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52C93" w14:textId="77777777" w:rsidR="00B236EA" w:rsidRDefault="00B236EA">
      <w:pPr>
        <w:spacing w:before="4" w:after="1"/>
        <w:rPr>
          <w:rFonts w:ascii="Times New Roman"/>
          <w:sz w:val="23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2751"/>
        <w:gridCol w:w="562"/>
        <w:gridCol w:w="176"/>
        <w:gridCol w:w="552"/>
        <w:gridCol w:w="602"/>
        <w:gridCol w:w="240"/>
        <w:gridCol w:w="1085"/>
        <w:gridCol w:w="1132"/>
        <w:gridCol w:w="1250"/>
      </w:tblGrid>
      <w:tr w:rsidR="00B236EA" w14:paraId="62C80C31" w14:textId="77777777">
        <w:trPr>
          <w:trHeight w:val="1360"/>
        </w:trPr>
        <w:tc>
          <w:tcPr>
            <w:tcW w:w="9020" w:type="dxa"/>
            <w:gridSpan w:val="10"/>
          </w:tcPr>
          <w:p w14:paraId="145BCD96" w14:textId="77777777" w:rsidR="00B236EA" w:rsidRDefault="00D8166E">
            <w:pPr>
              <w:pStyle w:val="TableParagraph"/>
              <w:spacing w:before="7"/>
              <w:ind w:left="2779" w:right="27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BALASRI MATCHING CENTER</w:t>
            </w:r>
          </w:p>
          <w:p w14:paraId="20EAA03A" w14:textId="77777777" w:rsidR="00B236EA" w:rsidRDefault="00D8166E">
            <w:pPr>
              <w:pStyle w:val="TableParagraph"/>
              <w:spacing w:before="17" w:line="252" w:lineRule="auto"/>
              <w:ind w:left="3348" w:right="3648" w:hanging="248"/>
            </w:pPr>
            <w:r>
              <w:t>Kasturi Street, Jagtial. Mobile: 8341070018</w:t>
            </w:r>
          </w:p>
          <w:p w14:paraId="64119567" w14:textId="77777777" w:rsidR="00B236EA" w:rsidRDefault="00B236EA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119D8370" w14:textId="77777777" w:rsidR="00B236EA" w:rsidRDefault="00D8166E">
            <w:pPr>
              <w:pStyle w:val="TableParagraph"/>
              <w:spacing w:line="239" w:lineRule="exact"/>
              <w:ind w:left="112"/>
              <w:rPr>
                <w:b/>
              </w:rPr>
            </w:pPr>
            <w:r>
              <w:rPr>
                <w:b/>
              </w:rPr>
              <w:t>GSTIN: 36CNRPM1834J1ZJ</w:t>
            </w:r>
          </w:p>
        </w:tc>
      </w:tr>
      <w:tr w:rsidR="00B236EA" w14:paraId="3AA557F9" w14:textId="77777777">
        <w:trPr>
          <w:trHeight w:val="261"/>
        </w:trPr>
        <w:tc>
          <w:tcPr>
            <w:tcW w:w="3421" w:type="dxa"/>
            <w:gridSpan w:val="2"/>
            <w:tcBorders>
              <w:right w:val="nil"/>
            </w:tcBorders>
          </w:tcPr>
          <w:p w14:paraId="2F88AFF5" w14:textId="77777777" w:rsidR="00B236EA" w:rsidRDefault="00D8166E">
            <w:pPr>
              <w:pStyle w:val="TableParagraph"/>
              <w:spacing w:before="2" w:line="239" w:lineRule="exact"/>
              <w:ind w:left="112"/>
            </w:pPr>
            <w:r>
              <w:t>CONSINEE DETAILS</w:t>
            </w:r>
          </w:p>
        </w:tc>
        <w:tc>
          <w:tcPr>
            <w:tcW w:w="562" w:type="dxa"/>
            <w:tcBorders>
              <w:left w:val="nil"/>
              <w:right w:val="nil"/>
            </w:tcBorders>
          </w:tcPr>
          <w:p w14:paraId="29D32305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" w:type="dxa"/>
            <w:tcBorders>
              <w:left w:val="nil"/>
              <w:right w:val="nil"/>
            </w:tcBorders>
          </w:tcPr>
          <w:p w14:paraId="23F34891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left w:val="nil"/>
              <w:right w:val="nil"/>
            </w:tcBorders>
          </w:tcPr>
          <w:p w14:paraId="47339CAC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2" w:type="dxa"/>
            <w:tcBorders>
              <w:left w:val="nil"/>
              <w:right w:val="nil"/>
            </w:tcBorders>
          </w:tcPr>
          <w:p w14:paraId="220E3C97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173738FC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7" w:type="dxa"/>
            <w:gridSpan w:val="2"/>
            <w:tcBorders>
              <w:left w:val="nil"/>
              <w:right w:val="nil"/>
            </w:tcBorders>
          </w:tcPr>
          <w:p w14:paraId="3C91E401" w14:textId="77777777" w:rsidR="00B236EA" w:rsidRDefault="00D8166E">
            <w:pPr>
              <w:pStyle w:val="TableParagraph"/>
              <w:spacing w:before="2" w:line="239" w:lineRule="exact"/>
              <w:ind w:left="589"/>
            </w:pPr>
            <w:r>
              <w:t>Bill Details</w:t>
            </w:r>
          </w:p>
        </w:tc>
        <w:tc>
          <w:tcPr>
            <w:tcW w:w="1250" w:type="dxa"/>
            <w:tcBorders>
              <w:left w:val="nil"/>
            </w:tcBorders>
          </w:tcPr>
          <w:p w14:paraId="43E4C6A4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36EA" w14:paraId="1C993AAD" w14:textId="77777777">
        <w:trPr>
          <w:trHeight w:val="2412"/>
        </w:trPr>
        <w:tc>
          <w:tcPr>
            <w:tcW w:w="4159" w:type="dxa"/>
            <w:gridSpan w:val="4"/>
          </w:tcPr>
          <w:p w14:paraId="742CAF7D" w14:textId="77777777" w:rsidR="00B236EA" w:rsidRDefault="00D8166E">
            <w:pPr>
              <w:pStyle w:val="TableParagraph"/>
              <w:spacing w:before="2"/>
              <w:ind w:left="112"/>
            </w:pPr>
            <w:r>
              <w:t>CHOICE ENTERPRISE</w:t>
            </w:r>
          </w:p>
          <w:p w14:paraId="71554BEA" w14:textId="7F77F57B" w:rsidR="00B236EA" w:rsidRDefault="00D8166E">
            <w:pPr>
              <w:pStyle w:val="TableParagraph"/>
              <w:spacing w:before="18" w:line="254" w:lineRule="auto"/>
              <w:ind w:left="112" w:right="537"/>
            </w:pPr>
            <w:r>
              <w:t>SHOP NO- 2033,</w:t>
            </w:r>
            <w:r w:rsidR="00317E48">
              <w:t>2034, UNIVERSAL</w:t>
            </w:r>
            <w:r>
              <w:t xml:space="preserve"> </w:t>
            </w:r>
            <w:bookmarkStart w:id="0" w:name="_GoBack"/>
            <w:bookmarkEnd w:id="0"/>
            <w:r>
              <w:t>TEXTILE MARKET RING ROAD, SURAT-395002</w:t>
            </w:r>
          </w:p>
          <w:p w14:paraId="704E336F" w14:textId="77777777" w:rsidR="00B236EA" w:rsidRDefault="00D8166E">
            <w:pPr>
              <w:pStyle w:val="TableParagraph"/>
              <w:spacing w:line="253" w:lineRule="exact"/>
              <w:ind w:left="112"/>
            </w:pPr>
            <w:r>
              <w:t>CITY: SURAT</w:t>
            </w:r>
          </w:p>
          <w:p w14:paraId="03182B07" w14:textId="77777777" w:rsidR="00B236EA" w:rsidRDefault="00D8166E">
            <w:pPr>
              <w:pStyle w:val="TableParagraph"/>
              <w:spacing w:before="17" w:line="254" w:lineRule="auto"/>
              <w:ind w:left="112" w:right="1022"/>
            </w:pPr>
            <w:r>
              <w:t>STATE CODE: 24 - GUJARAT PHONE: 9374760062</w:t>
            </w:r>
          </w:p>
          <w:p w14:paraId="51376F34" w14:textId="77777777" w:rsidR="00B236EA" w:rsidRDefault="00D8166E">
            <w:pPr>
              <w:pStyle w:val="TableParagraph"/>
              <w:spacing w:before="1"/>
              <w:ind w:left="112"/>
            </w:pPr>
            <w:r>
              <w:t>OFFICE :990951160</w:t>
            </w:r>
          </w:p>
          <w:p w14:paraId="56B1F88E" w14:textId="77777777" w:rsidR="00B236EA" w:rsidRDefault="00D8166E">
            <w:pPr>
              <w:pStyle w:val="TableParagraph"/>
              <w:spacing w:before="16" w:line="239" w:lineRule="exact"/>
              <w:ind w:left="112"/>
              <w:rPr>
                <w:b/>
              </w:rPr>
            </w:pPr>
            <w:r>
              <w:rPr>
                <w:b/>
              </w:rPr>
              <w:t>GSTIN: 24AQOPP5597M1ZU</w:t>
            </w:r>
          </w:p>
        </w:tc>
        <w:tc>
          <w:tcPr>
            <w:tcW w:w="4861" w:type="dxa"/>
            <w:gridSpan w:val="6"/>
          </w:tcPr>
          <w:p w14:paraId="04994831" w14:textId="6D80BB47" w:rsidR="00B236EA" w:rsidRDefault="00D8166E">
            <w:pPr>
              <w:pStyle w:val="TableParagraph"/>
              <w:spacing w:before="2"/>
              <w:ind w:left="113"/>
              <w:jc w:val="both"/>
            </w:pPr>
            <w:r>
              <w:t>BILL NO: 0</w:t>
            </w:r>
            <w:r w:rsidR="00F1343C">
              <w:t>3</w:t>
            </w:r>
          </w:p>
          <w:p w14:paraId="077322CC" w14:textId="1384B253" w:rsidR="00B236EA" w:rsidRDefault="00D8166E">
            <w:pPr>
              <w:pStyle w:val="TableParagraph"/>
              <w:spacing w:before="18"/>
              <w:ind w:left="113"/>
              <w:jc w:val="both"/>
            </w:pPr>
            <w:r>
              <w:t xml:space="preserve">Date: </w:t>
            </w:r>
            <w:r w:rsidR="00F1343C">
              <w:t>08-DEC</w:t>
            </w:r>
            <w:r>
              <w:t>-2019</w:t>
            </w:r>
          </w:p>
          <w:p w14:paraId="670A98EA" w14:textId="77777777" w:rsidR="00B236EA" w:rsidRDefault="00D8166E">
            <w:pPr>
              <w:pStyle w:val="TableParagraph"/>
              <w:spacing w:before="16" w:line="254" w:lineRule="auto"/>
              <w:ind w:left="113" w:right="1161"/>
              <w:jc w:val="both"/>
            </w:pPr>
            <w:r>
              <w:t>Transporter ID: 29AABCV3609C1ZJ Transporter Name: VRL LOGISTIC</w:t>
            </w:r>
            <w:r>
              <w:t>S LIMITED</w:t>
            </w:r>
          </w:p>
        </w:tc>
      </w:tr>
      <w:tr w:rsidR="00B236EA" w14:paraId="0FB02FD1" w14:textId="77777777">
        <w:trPr>
          <w:trHeight w:val="261"/>
        </w:trPr>
        <w:tc>
          <w:tcPr>
            <w:tcW w:w="670" w:type="dxa"/>
          </w:tcPr>
          <w:p w14:paraId="3D6CC761" w14:textId="77777777" w:rsidR="00B236EA" w:rsidRDefault="00D8166E">
            <w:pPr>
              <w:pStyle w:val="TableParagraph"/>
              <w:spacing w:before="2" w:line="239" w:lineRule="exact"/>
              <w:ind w:left="-8"/>
            </w:pPr>
            <w:r>
              <w:t>S. No</w:t>
            </w:r>
          </w:p>
        </w:tc>
        <w:tc>
          <w:tcPr>
            <w:tcW w:w="2751" w:type="dxa"/>
          </w:tcPr>
          <w:p w14:paraId="1129A77D" w14:textId="77777777" w:rsidR="00B236EA" w:rsidRDefault="00D8166E">
            <w:pPr>
              <w:pStyle w:val="TableParagraph"/>
              <w:spacing w:before="2" w:line="239" w:lineRule="exact"/>
              <w:ind w:left="112"/>
            </w:pPr>
            <w:r>
              <w:t>Description of Goods</w:t>
            </w:r>
          </w:p>
        </w:tc>
        <w:tc>
          <w:tcPr>
            <w:tcW w:w="562" w:type="dxa"/>
          </w:tcPr>
          <w:p w14:paraId="060B1252" w14:textId="77777777" w:rsidR="00B236EA" w:rsidRDefault="00D8166E">
            <w:pPr>
              <w:pStyle w:val="TableParagraph"/>
              <w:spacing w:before="2" w:line="239" w:lineRule="exact"/>
              <w:ind w:left="114"/>
            </w:pPr>
            <w:r>
              <w:t>Pcs</w:t>
            </w:r>
          </w:p>
        </w:tc>
        <w:tc>
          <w:tcPr>
            <w:tcW w:w="728" w:type="dxa"/>
            <w:gridSpan w:val="2"/>
          </w:tcPr>
          <w:p w14:paraId="71CA9832" w14:textId="77777777" w:rsidR="00B236EA" w:rsidRDefault="00D8166E">
            <w:pPr>
              <w:pStyle w:val="TableParagraph"/>
              <w:spacing w:before="2" w:line="239" w:lineRule="exact"/>
              <w:ind w:left="114"/>
            </w:pPr>
            <w:r>
              <w:t>HSN</w:t>
            </w:r>
          </w:p>
        </w:tc>
        <w:tc>
          <w:tcPr>
            <w:tcW w:w="842" w:type="dxa"/>
            <w:gridSpan w:val="2"/>
          </w:tcPr>
          <w:p w14:paraId="043DB027" w14:textId="77777777" w:rsidR="00B236EA" w:rsidRDefault="00D8166E">
            <w:pPr>
              <w:pStyle w:val="TableParagraph"/>
              <w:spacing w:before="2" w:line="239" w:lineRule="exact"/>
              <w:ind w:left="113"/>
            </w:pPr>
            <w:proofErr w:type="spellStart"/>
            <w:r>
              <w:t>Mtrs</w:t>
            </w:r>
            <w:proofErr w:type="spellEnd"/>
          </w:p>
        </w:tc>
        <w:tc>
          <w:tcPr>
            <w:tcW w:w="1085" w:type="dxa"/>
          </w:tcPr>
          <w:p w14:paraId="4D9B708E" w14:textId="77777777" w:rsidR="00B236EA" w:rsidRDefault="00D8166E">
            <w:pPr>
              <w:pStyle w:val="TableParagraph"/>
              <w:spacing w:before="2" w:line="239" w:lineRule="exact"/>
              <w:ind w:left="114"/>
            </w:pPr>
            <w:r>
              <w:t xml:space="preserve">Net </w:t>
            </w:r>
            <w:proofErr w:type="spellStart"/>
            <w:r>
              <w:t>Mtrs</w:t>
            </w:r>
            <w:proofErr w:type="spellEnd"/>
          </w:p>
        </w:tc>
        <w:tc>
          <w:tcPr>
            <w:tcW w:w="1132" w:type="dxa"/>
          </w:tcPr>
          <w:p w14:paraId="5F39CDC0" w14:textId="77777777" w:rsidR="00B236EA" w:rsidRDefault="00D8166E">
            <w:pPr>
              <w:pStyle w:val="TableParagraph"/>
              <w:spacing w:before="2" w:line="239" w:lineRule="exact"/>
              <w:ind w:left="114"/>
            </w:pPr>
            <w:r>
              <w:t>Rate</w:t>
            </w:r>
          </w:p>
        </w:tc>
        <w:tc>
          <w:tcPr>
            <w:tcW w:w="1250" w:type="dxa"/>
          </w:tcPr>
          <w:p w14:paraId="47973A9B" w14:textId="77777777" w:rsidR="00B236EA" w:rsidRDefault="00D8166E">
            <w:pPr>
              <w:pStyle w:val="TableParagraph"/>
              <w:spacing w:before="2" w:line="239" w:lineRule="exact"/>
              <w:ind w:left="115"/>
            </w:pPr>
            <w:r>
              <w:t>Amount</w:t>
            </w:r>
          </w:p>
        </w:tc>
      </w:tr>
      <w:tr w:rsidR="00B236EA" w14:paraId="743B51C5" w14:textId="77777777">
        <w:trPr>
          <w:trHeight w:val="658"/>
        </w:trPr>
        <w:tc>
          <w:tcPr>
            <w:tcW w:w="670" w:type="dxa"/>
            <w:tcBorders>
              <w:bottom w:val="nil"/>
            </w:tcBorders>
          </w:tcPr>
          <w:p w14:paraId="752720CA" w14:textId="77777777" w:rsidR="00B236EA" w:rsidRDefault="00D8166E">
            <w:pPr>
              <w:pStyle w:val="TableParagraph"/>
              <w:spacing w:before="2"/>
              <w:ind w:left="112"/>
            </w:pPr>
            <w:r>
              <w:t>1</w:t>
            </w:r>
          </w:p>
        </w:tc>
        <w:tc>
          <w:tcPr>
            <w:tcW w:w="2751" w:type="dxa"/>
            <w:tcBorders>
              <w:bottom w:val="nil"/>
            </w:tcBorders>
          </w:tcPr>
          <w:p w14:paraId="7921EA9A" w14:textId="6710D653" w:rsidR="00B236EA" w:rsidRDefault="00F1343C">
            <w:pPr>
              <w:pStyle w:val="TableParagraph"/>
              <w:spacing w:before="2"/>
              <w:ind w:left="4"/>
            </w:pPr>
            <w:r>
              <w:t>586</w:t>
            </w:r>
            <w:r w:rsidR="00D8166E"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 w14:paraId="253214A7" w14:textId="273905D5" w:rsidR="00B236EA" w:rsidRDefault="00F1343C">
            <w:pPr>
              <w:pStyle w:val="TableParagraph"/>
              <w:spacing w:before="2"/>
              <w:ind w:left="114"/>
            </w:pPr>
            <w:r>
              <w:t>6</w:t>
            </w:r>
          </w:p>
        </w:tc>
        <w:tc>
          <w:tcPr>
            <w:tcW w:w="728" w:type="dxa"/>
            <w:gridSpan w:val="2"/>
            <w:tcBorders>
              <w:bottom w:val="nil"/>
            </w:tcBorders>
          </w:tcPr>
          <w:p w14:paraId="0D4F0424" w14:textId="77777777" w:rsidR="00B236EA" w:rsidRDefault="00D8166E">
            <w:pPr>
              <w:pStyle w:val="TableParagraph"/>
              <w:spacing w:before="2"/>
              <w:ind w:left="114"/>
            </w:pPr>
            <w:r>
              <w:t>5407</w:t>
            </w:r>
          </w:p>
        </w:tc>
        <w:tc>
          <w:tcPr>
            <w:tcW w:w="842" w:type="dxa"/>
            <w:gridSpan w:val="2"/>
            <w:tcBorders>
              <w:bottom w:val="nil"/>
            </w:tcBorders>
          </w:tcPr>
          <w:p w14:paraId="2B5E98C5" w14:textId="713CA265" w:rsidR="00B236EA" w:rsidRDefault="00F1343C">
            <w:pPr>
              <w:pStyle w:val="TableParagraph"/>
              <w:spacing w:before="2"/>
              <w:ind w:left="113"/>
            </w:pPr>
            <w:r>
              <w:t>61.25</w:t>
            </w:r>
          </w:p>
        </w:tc>
        <w:tc>
          <w:tcPr>
            <w:tcW w:w="1085" w:type="dxa"/>
            <w:tcBorders>
              <w:bottom w:val="nil"/>
            </w:tcBorders>
          </w:tcPr>
          <w:p w14:paraId="6717802D" w14:textId="23B2B655" w:rsidR="00B236EA" w:rsidRDefault="00F1343C">
            <w:pPr>
              <w:pStyle w:val="TableParagraph"/>
              <w:spacing w:before="2"/>
              <w:ind w:left="114"/>
            </w:pPr>
            <w:r>
              <w:t>61.25</w:t>
            </w:r>
          </w:p>
        </w:tc>
        <w:tc>
          <w:tcPr>
            <w:tcW w:w="1132" w:type="dxa"/>
            <w:tcBorders>
              <w:bottom w:val="nil"/>
            </w:tcBorders>
          </w:tcPr>
          <w:p w14:paraId="0B9D2A8C" w14:textId="65426068" w:rsidR="00B236EA" w:rsidRDefault="00F1343C">
            <w:pPr>
              <w:pStyle w:val="TableParagraph"/>
              <w:spacing w:before="2"/>
              <w:ind w:left="114"/>
            </w:pPr>
            <w:r>
              <w:t>170.00</w:t>
            </w:r>
          </w:p>
        </w:tc>
        <w:tc>
          <w:tcPr>
            <w:tcW w:w="1250" w:type="dxa"/>
            <w:tcBorders>
              <w:bottom w:val="nil"/>
            </w:tcBorders>
          </w:tcPr>
          <w:p w14:paraId="2775FB6D" w14:textId="3323A4D9" w:rsidR="00B236EA" w:rsidRDefault="00F1343C">
            <w:pPr>
              <w:pStyle w:val="TableParagraph"/>
              <w:spacing w:before="2"/>
              <w:ind w:left="115"/>
            </w:pPr>
            <w:r>
              <w:t>10412.50</w:t>
            </w:r>
          </w:p>
        </w:tc>
      </w:tr>
      <w:tr w:rsidR="00B236EA" w14:paraId="6E1D1BEF" w14:textId="77777777">
        <w:trPr>
          <w:trHeight w:val="927"/>
        </w:trPr>
        <w:tc>
          <w:tcPr>
            <w:tcW w:w="670" w:type="dxa"/>
            <w:tcBorders>
              <w:top w:val="nil"/>
              <w:bottom w:val="nil"/>
            </w:tcBorders>
          </w:tcPr>
          <w:p w14:paraId="22BCF638" w14:textId="77777777" w:rsidR="00B236EA" w:rsidRDefault="00B236EA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14:paraId="463E7B5D" w14:textId="77777777" w:rsidR="00B236EA" w:rsidRDefault="00D8166E">
            <w:pPr>
              <w:pStyle w:val="TableParagraph"/>
              <w:ind w:left="112"/>
            </w:pPr>
            <w:r>
              <w:t>2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660F8164" w14:textId="77777777" w:rsidR="00B236EA" w:rsidRDefault="00B236EA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14:paraId="7BE3B4AA" w14:textId="7FB50026" w:rsidR="00B236EA" w:rsidRDefault="00F1343C">
            <w:pPr>
              <w:pStyle w:val="TableParagraph"/>
              <w:ind w:left="4"/>
            </w:pPr>
            <w:r>
              <w:t>255</w:t>
            </w:r>
            <w:r w:rsidR="00D8166E"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14:paraId="6996C7B4" w14:textId="77777777" w:rsidR="00B236EA" w:rsidRDefault="00B236EA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14:paraId="58783E99" w14:textId="064728F5" w:rsidR="00B236EA" w:rsidRDefault="00F1343C">
            <w:pPr>
              <w:pStyle w:val="TableParagraph"/>
              <w:ind w:left="114"/>
            </w:pPr>
            <w:r>
              <w:t>35</w:t>
            </w:r>
          </w:p>
        </w:tc>
        <w:tc>
          <w:tcPr>
            <w:tcW w:w="728" w:type="dxa"/>
            <w:gridSpan w:val="2"/>
            <w:tcBorders>
              <w:top w:val="nil"/>
              <w:bottom w:val="nil"/>
            </w:tcBorders>
          </w:tcPr>
          <w:p w14:paraId="1806573D" w14:textId="77777777" w:rsidR="00B236EA" w:rsidRDefault="00B236EA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14:paraId="464D88F7" w14:textId="77777777" w:rsidR="00B236EA" w:rsidRDefault="00D8166E">
            <w:pPr>
              <w:pStyle w:val="TableParagraph"/>
              <w:ind w:left="114"/>
            </w:pPr>
            <w:r>
              <w:t>5407</w:t>
            </w:r>
          </w:p>
        </w:tc>
        <w:tc>
          <w:tcPr>
            <w:tcW w:w="842" w:type="dxa"/>
            <w:gridSpan w:val="2"/>
            <w:tcBorders>
              <w:top w:val="nil"/>
              <w:bottom w:val="nil"/>
            </w:tcBorders>
          </w:tcPr>
          <w:p w14:paraId="278C4259" w14:textId="77777777" w:rsidR="00B236EA" w:rsidRDefault="00B236EA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14:paraId="4ADA2946" w14:textId="181AD41B" w:rsidR="00B236EA" w:rsidRDefault="00F1343C">
            <w:pPr>
              <w:pStyle w:val="TableParagraph"/>
              <w:ind w:left="113"/>
            </w:pPr>
            <w:r>
              <w:t>707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14:paraId="2E6E2D36" w14:textId="77777777" w:rsidR="00B236EA" w:rsidRDefault="00B236EA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14:paraId="53C92EBB" w14:textId="28E3D676" w:rsidR="00B236EA" w:rsidRDefault="00F1343C">
            <w:pPr>
              <w:pStyle w:val="TableParagraph"/>
              <w:ind w:left="114"/>
            </w:pPr>
            <w:r>
              <w:t>707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6812AC06" w14:textId="77777777" w:rsidR="00B236EA" w:rsidRDefault="00B236EA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14:paraId="2F5E5831" w14:textId="1D95E6CA" w:rsidR="00B236EA" w:rsidRDefault="00F1343C">
            <w:pPr>
              <w:pStyle w:val="TableParagraph"/>
              <w:ind w:left="114"/>
            </w:pPr>
            <w:r>
              <w:t>75.00</w:t>
            </w: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516A2CDC" w14:textId="77777777" w:rsidR="00B236EA" w:rsidRDefault="00B236EA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14:paraId="7147E4B0" w14:textId="7DDF89CE" w:rsidR="00B236EA" w:rsidRDefault="00F1343C">
            <w:pPr>
              <w:pStyle w:val="TableParagraph"/>
              <w:ind w:left="115"/>
            </w:pPr>
            <w:r>
              <w:t>53025.00</w:t>
            </w:r>
          </w:p>
        </w:tc>
      </w:tr>
      <w:tr w:rsidR="00B236EA" w14:paraId="0B3E0D9E" w14:textId="77777777">
        <w:trPr>
          <w:trHeight w:val="800"/>
        </w:trPr>
        <w:tc>
          <w:tcPr>
            <w:tcW w:w="670" w:type="dxa"/>
            <w:tcBorders>
              <w:top w:val="nil"/>
              <w:bottom w:val="nil"/>
            </w:tcBorders>
          </w:tcPr>
          <w:p w14:paraId="52457688" w14:textId="21D145DE" w:rsidR="00B236EA" w:rsidRDefault="00B236EA">
            <w:pPr>
              <w:pStyle w:val="TableParagraph"/>
              <w:ind w:left="112"/>
            </w:pP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4DFFE9AA" w14:textId="49CEE919" w:rsidR="00B236EA" w:rsidRDefault="00B236EA">
            <w:pPr>
              <w:pStyle w:val="TableParagraph"/>
              <w:ind w:left="66"/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 w14:paraId="2C7D1572" w14:textId="7AF5FBEF" w:rsidR="00B236EA" w:rsidRDefault="00B236EA">
            <w:pPr>
              <w:pStyle w:val="TableParagraph"/>
              <w:ind w:left="114"/>
            </w:pPr>
          </w:p>
        </w:tc>
        <w:tc>
          <w:tcPr>
            <w:tcW w:w="728" w:type="dxa"/>
            <w:gridSpan w:val="2"/>
            <w:tcBorders>
              <w:top w:val="nil"/>
              <w:bottom w:val="nil"/>
            </w:tcBorders>
          </w:tcPr>
          <w:p w14:paraId="5530016D" w14:textId="6D15DE17" w:rsidR="00B236EA" w:rsidRDefault="00B236EA">
            <w:pPr>
              <w:pStyle w:val="TableParagraph"/>
              <w:ind w:left="114"/>
            </w:pPr>
          </w:p>
        </w:tc>
        <w:tc>
          <w:tcPr>
            <w:tcW w:w="842" w:type="dxa"/>
            <w:gridSpan w:val="2"/>
            <w:tcBorders>
              <w:top w:val="nil"/>
              <w:bottom w:val="nil"/>
            </w:tcBorders>
          </w:tcPr>
          <w:p w14:paraId="5E1F1F56" w14:textId="1BB4405D" w:rsidR="00B236EA" w:rsidRDefault="00B236EA">
            <w:pPr>
              <w:pStyle w:val="TableParagraph"/>
              <w:ind w:left="113"/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14:paraId="4BC63DE1" w14:textId="5C2893A0" w:rsidR="00B236EA" w:rsidRDefault="00B236EA">
            <w:pPr>
              <w:pStyle w:val="TableParagraph"/>
              <w:ind w:left="114"/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42F77DC8" w14:textId="103BAB55" w:rsidR="00B236EA" w:rsidRDefault="00B236EA">
            <w:pPr>
              <w:pStyle w:val="TableParagraph"/>
              <w:ind w:left="114"/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1801F4F" w14:textId="03B6A098" w:rsidR="00B236EA" w:rsidRDefault="00B236EA">
            <w:pPr>
              <w:pStyle w:val="TableParagraph"/>
              <w:ind w:left="115"/>
            </w:pPr>
          </w:p>
        </w:tc>
      </w:tr>
      <w:tr w:rsidR="00B236EA" w14:paraId="71ECB0EE" w14:textId="77777777">
        <w:trPr>
          <w:trHeight w:val="2892"/>
        </w:trPr>
        <w:tc>
          <w:tcPr>
            <w:tcW w:w="670" w:type="dxa"/>
            <w:tcBorders>
              <w:top w:val="nil"/>
            </w:tcBorders>
          </w:tcPr>
          <w:p w14:paraId="33F3982D" w14:textId="2DAA499F" w:rsidR="00B236EA" w:rsidRDefault="00B236EA">
            <w:pPr>
              <w:pStyle w:val="TableParagraph"/>
              <w:ind w:left="112"/>
            </w:pPr>
          </w:p>
        </w:tc>
        <w:tc>
          <w:tcPr>
            <w:tcW w:w="2751" w:type="dxa"/>
            <w:tcBorders>
              <w:top w:val="nil"/>
            </w:tcBorders>
          </w:tcPr>
          <w:p w14:paraId="63C96CC5" w14:textId="6BE43AA2" w:rsidR="00B236EA" w:rsidRDefault="00B236EA">
            <w:pPr>
              <w:pStyle w:val="TableParagraph"/>
              <w:ind w:left="4"/>
            </w:pPr>
          </w:p>
        </w:tc>
        <w:tc>
          <w:tcPr>
            <w:tcW w:w="562" w:type="dxa"/>
            <w:tcBorders>
              <w:top w:val="nil"/>
            </w:tcBorders>
          </w:tcPr>
          <w:p w14:paraId="69A72679" w14:textId="311774AF" w:rsidR="00B236EA" w:rsidRDefault="00B236EA">
            <w:pPr>
              <w:pStyle w:val="TableParagraph"/>
              <w:ind w:left="114"/>
            </w:pPr>
          </w:p>
        </w:tc>
        <w:tc>
          <w:tcPr>
            <w:tcW w:w="728" w:type="dxa"/>
            <w:gridSpan w:val="2"/>
            <w:tcBorders>
              <w:top w:val="nil"/>
            </w:tcBorders>
          </w:tcPr>
          <w:p w14:paraId="44BFBFDC" w14:textId="4091B69D" w:rsidR="00B236EA" w:rsidRDefault="00B236EA">
            <w:pPr>
              <w:pStyle w:val="TableParagraph"/>
              <w:ind w:left="114"/>
            </w:pPr>
          </w:p>
        </w:tc>
        <w:tc>
          <w:tcPr>
            <w:tcW w:w="842" w:type="dxa"/>
            <w:gridSpan w:val="2"/>
            <w:tcBorders>
              <w:top w:val="nil"/>
            </w:tcBorders>
          </w:tcPr>
          <w:p w14:paraId="50F52A93" w14:textId="7E2DDD5A" w:rsidR="00B236EA" w:rsidRDefault="00B236EA">
            <w:pPr>
              <w:pStyle w:val="TableParagraph"/>
              <w:ind w:left="113"/>
            </w:pPr>
          </w:p>
        </w:tc>
        <w:tc>
          <w:tcPr>
            <w:tcW w:w="1085" w:type="dxa"/>
            <w:tcBorders>
              <w:top w:val="nil"/>
            </w:tcBorders>
          </w:tcPr>
          <w:p w14:paraId="0C5F9F69" w14:textId="6EC106C6" w:rsidR="00B236EA" w:rsidRDefault="00B236EA">
            <w:pPr>
              <w:pStyle w:val="TableParagraph"/>
              <w:ind w:left="114"/>
            </w:pPr>
          </w:p>
        </w:tc>
        <w:tc>
          <w:tcPr>
            <w:tcW w:w="1132" w:type="dxa"/>
            <w:tcBorders>
              <w:top w:val="nil"/>
            </w:tcBorders>
          </w:tcPr>
          <w:p w14:paraId="20974AD6" w14:textId="56113F94" w:rsidR="00B236EA" w:rsidRDefault="00B236EA">
            <w:pPr>
              <w:pStyle w:val="TableParagraph"/>
              <w:ind w:left="114"/>
            </w:pPr>
          </w:p>
        </w:tc>
        <w:tc>
          <w:tcPr>
            <w:tcW w:w="1250" w:type="dxa"/>
            <w:tcBorders>
              <w:top w:val="nil"/>
            </w:tcBorders>
          </w:tcPr>
          <w:p w14:paraId="21631A17" w14:textId="74720AB2" w:rsidR="00B236EA" w:rsidRDefault="00B236EA">
            <w:pPr>
              <w:pStyle w:val="TableParagraph"/>
              <w:ind w:left="115"/>
            </w:pPr>
          </w:p>
        </w:tc>
      </w:tr>
      <w:tr w:rsidR="00B236EA" w14:paraId="53622FDD" w14:textId="77777777">
        <w:trPr>
          <w:trHeight w:val="261"/>
        </w:trPr>
        <w:tc>
          <w:tcPr>
            <w:tcW w:w="670" w:type="dxa"/>
          </w:tcPr>
          <w:p w14:paraId="204C8CBB" w14:textId="77777777" w:rsidR="00B236EA" w:rsidRDefault="00D8166E">
            <w:pPr>
              <w:pStyle w:val="TableParagraph"/>
              <w:spacing w:before="3" w:line="239" w:lineRule="exact"/>
              <w:ind w:left="112"/>
            </w:pPr>
            <w:r>
              <w:t>Total</w:t>
            </w:r>
          </w:p>
        </w:tc>
        <w:tc>
          <w:tcPr>
            <w:tcW w:w="2751" w:type="dxa"/>
          </w:tcPr>
          <w:p w14:paraId="33BF958F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2" w:type="dxa"/>
          </w:tcPr>
          <w:p w14:paraId="57D96E8E" w14:textId="257BC8FF" w:rsidR="00B236EA" w:rsidRDefault="00F1343C">
            <w:pPr>
              <w:pStyle w:val="TableParagraph"/>
              <w:spacing w:before="3" w:line="239" w:lineRule="exact"/>
              <w:ind w:left="114"/>
            </w:pPr>
            <w:r>
              <w:t>41</w:t>
            </w:r>
          </w:p>
        </w:tc>
        <w:tc>
          <w:tcPr>
            <w:tcW w:w="728" w:type="dxa"/>
            <w:gridSpan w:val="2"/>
          </w:tcPr>
          <w:p w14:paraId="4B733519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gridSpan w:val="2"/>
          </w:tcPr>
          <w:p w14:paraId="1DC8CF0F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</w:tcPr>
          <w:p w14:paraId="3BBC3729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3E9CE906" w14:textId="77777777" w:rsidR="00B236EA" w:rsidRDefault="00B236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 w14:paraId="24A46FCF" w14:textId="50ED0F3F" w:rsidR="00B236EA" w:rsidRDefault="00F1343C">
            <w:pPr>
              <w:pStyle w:val="TableParagraph"/>
              <w:spacing w:before="3" w:line="239" w:lineRule="exact"/>
              <w:ind w:left="115"/>
              <w:rPr>
                <w:b/>
              </w:rPr>
            </w:pPr>
            <w:r>
              <w:rPr>
                <w:b/>
              </w:rPr>
              <w:t>63437.50</w:t>
            </w:r>
          </w:p>
        </w:tc>
      </w:tr>
      <w:tr w:rsidR="00B236EA" w14:paraId="6995CD5E" w14:textId="77777777">
        <w:trPr>
          <w:trHeight w:val="1864"/>
        </w:trPr>
        <w:tc>
          <w:tcPr>
            <w:tcW w:w="670" w:type="dxa"/>
          </w:tcPr>
          <w:p w14:paraId="78D31F0D" w14:textId="77777777" w:rsidR="00B236EA" w:rsidRDefault="00B236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43" w:type="dxa"/>
            <w:gridSpan w:val="5"/>
          </w:tcPr>
          <w:p w14:paraId="565B39E5" w14:textId="77777777" w:rsidR="00B236EA" w:rsidRDefault="00B236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7" w:type="dxa"/>
            <w:gridSpan w:val="3"/>
            <w:tcBorders>
              <w:right w:val="nil"/>
            </w:tcBorders>
          </w:tcPr>
          <w:p w14:paraId="04C8EFEB" w14:textId="77777777" w:rsidR="00B236EA" w:rsidRDefault="00B236EA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2BA8C92A" w14:textId="77777777" w:rsidR="00B236EA" w:rsidRDefault="00D8166E">
            <w:pPr>
              <w:pStyle w:val="TableParagraph"/>
              <w:tabs>
                <w:tab w:val="left" w:pos="740"/>
              </w:tabs>
              <w:spacing w:before="1" w:line="254" w:lineRule="auto"/>
              <w:ind w:left="114" w:right="1025"/>
            </w:pPr>
            <w:r>
              <w:t xml:space="preserve">Taxable Value: </w:t>
            </w:r>
            <w:r>
              <w:rPr>
                <w:spacing w:val="-5"/>
              </w:rPr>
              <w:t xml:space="preserve">IGST </w:t>
            </w:r>
            <w:r>
              <w:t>@</w:t>
            </w:r>
            <w:r>
              <w:tab/>
            </w:r>
            <w:r>
              <w:rPr>
                <w:spacing w:val="-4"/>
              </w:rPr>
              <w:t xml:space="preserve">5.00%: </w:t>
            </w:r>
            <w:r>
              <w:t>CGST:</w:t>
            </w:r>
          </w:p>
          <w:p w14:paraId="053A0BFB" w14:textId="77777777" w:rsidR="00B236EA" w:rsidRDefault="00D8166E">
            <w:pPr>
              <w:pStyle w:val="TableParagraph"/>
              <w:ind w:left="114"/>
            </w:pPr>
            <w:r>
              <w:t>SGST:</w:t>
            </w:r>
          </w:p>
          <w:p w14:paraId="1EEA46BF" w14:textId="77777777" w:rsidR="00B236EA" w:rsidRDefault="00D8166E">
            <w:pPr>
              <w:pStyle w:val="TableParagraph"/>
              <w:spacing w:before="13" w:line="232" w:lineRule="exact"/>
              <w:ind w:left="114"/>
            </w:pPr>
            <w:r>
              <w:t>Tax Amount of GST:</w:t>
            </w:r>
          </w:p>
        </w:tc>
        <w:tc>
          <w:tcPr>
            <w:tcW w:w="1250" w:type="dxa"/>
            <w:tcBorders>
              <w:left w:val="nil"/>
            </w:tcBorders>
          </w:tcPr>
          <w:p w14:paraId="1CA8C775" w14:textId="77777777" w:rsidR="00B236EA" w:rsidRDefault="00B236EA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11F8A494" w14:textId="07FE1C62" w:rsidR="00B236EA" w:rsidRDefault="00F1343C">
            <w:pPr>
              <w:pStyle w:val="TableParagraph"/>
              <w:ind w:right="241"/>
              <w:jc w:val="right"/>
            </w:pPr>
            <w:r>
              <w:rPr>
                <w:spacing w:val="-1"/>
              </w:rPr>
              <w:t>63437.50</w:t>
            </w:r>
          </w:p>
          <w:p w14:paraId="308839C3" w14:textId="47698085" w:rsidR="00B236EA" w:rsidRDefault="00F1343C">
            <w:pPr>
              <w:pStyle w:val="TableParagraph"/>
              <w:spacing w:before="16"/>
              <w:ind w:right="289"/>
              <w:jc w:val="right"/>
            </w:pPr>
            <w:r w:rsidRPr="00F1343C">
              <w:rPr>
                <w:spacing w:val="-1"/>
              </w:rPr>
              <w:t>3,171.875</w:t>
            </w:r>
            <w:r w:rsidR="00D8166E">
              <w:t>0.00</w:t>
            </w:r>
          </w:p>
          <w:p w14:paraId="751CB698" w14:textId="77777777" w:rsidR="00B236EA" w:rsidRDefault="00D8166E">
            <w:pPr>
              <w:pStyle w:val="TableParagraph"/>
              <w:spacing w:before="18"/>
              <w:ind w:right="258"/>
              <w:jc w:val="right"/>
            </w:pPr>
            <w:r>
              <w:t>0.00</w:t>
            </w:r>
          </w:p>
        </w:tc>
      </w:tr>
      <w:tr w:rsidR="00B236EA" w14:paraId="5D6DA2D3" w14:textId="77777777">
        <w:trPr>
          <w:trHeight w:val="781"/>
        </w:trPr>
        <w:tc>
          <w:tcPr>
            <w:tcW w:w="670" w:type="dxa"/>
          </w:tcPr>
          <w:p w14:paraId="32F47B92" w14:textId="77777777" w:rsidR="00B236EA" w:rsidRDefault="00B236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43" w:type="dxa"/>
            <w:gridSpan w:val="5"/>
          </w:tcPr>
          <w:p w14:paraId="68356382" w14:textId="77751886" w:rsidR="00B236EA" w:rsidRDefault="00CE411C">
            <w:pPr>
              <w:pStyle w:val="TableParagraph"/>
              <w:spacing w:before="2"/>
              <w:ind w:left="112" w:right="538"/>
            </w:pPr>
            <w:r>
              <w:t>Sixty six thousand six hundred and nine</w:t>
            </w:r>
            <w:r w:rsidR="00D8166E">
              <w:t xml:space="preserve"> rupees only</w:t>
            </w:r>
          </w:p>
        </w:tc>
        <w:tc>
          <w:tcPr>
            <w:tcW w:w="3707" w:type="dxa"/>
            <w:gridSpan w:val="4"/>
          </w:tcPr>
          <w:p w14:paraId="63375967" w14:textId="5C851FAE" w:rsidR="00B236EA" w:rsidRDefault="00D8166E">
            <w:pPr>
              <w:pStyle w:val="TableParagraph"/>
              <w:spacing w:before="2"/>
              <w:ind w:left="114"/>
              <w:rPr>
                <w:b/>
              </w:rPr>
            </w:pPr>
            <w:r>
              <w:t>Total Amount After Tax</w:t>
            </w:r>
            <w:r>
              <w:rPr>
                <w:b/>
              </w:rPr>
              <w:t xml:space="preserve">: </w:t>
            </w:r>
            <w:r w:rsidR="00F1343C">
              <w:rPr>
                <w:b/>
              </w:rPr>
              <w:t>66609.38</w:t>
            </w:r>
          </w:p>
        </w:tc>
      </w:tr>
    </w:tbl>
    <w:p w14:paraId="520C73C2" w14:textId="77777777" w:rsidR="00D8166E" w:rsidRDefault="00D8166E"/>
    <w:sectPr w:rsidR="00D8166E">
      <w:type w:val="continuous"/>
      <w:pgSz w:w="11920" w:h="16850"/>
      <w:pgMar w:top="16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6EA"/>
    <w:rsid w:val="00250D8A"/>
    <w:rsid w:val="00317E48"/>
    <w:rsid w:val="00632A8D"/>
    <w:rsid w:val="009109AB"/>
    <w:rsid w:val="00B236EA"/>
    <w:rsid w:val="00BD34B9"/>
    <w:rsid w:val="00CE411C"/>
    <w:rsid w:val="00D8166E"/>
    <w:rsid w:val="00F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9FF43"/>
  <w15:docId w15:val="{12F04907-9D83-4A4E-92E6-18B3511A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Uday Kiran Myana</cp:lastModifiedBy>
  <cp:revision>9</cp:revision>
  <dcterms:created xsi:type="dcterms:W3CDTF">2019-12-08T15:58:00Z</dcterms:created>
  <dcterms:modified xsi:type="dcterms:W3CDTF">2019-12-08T16:07:00Z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2019-11-30T00:00:00Z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2019-12-08T00:00:00Z</vt:filetime>
  </property>
</Properties>
</file>